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D3A" w:rsidRDefault="00DF1D3A" w:rsidP="00A6035E">
      <w:pPr>
        <w:widowControl/>
        <w:autoSpaceDE/>
        <w:adjustRightInd/>
        <w:rPr>
          <w:sz w:val="24"/>
          <w:szCs w:val="24"/>
        </w:rPr>
      </w:pPr>
    </w:p>
    <w:p w:rsidR="00DF1D3A" w:rsidRDefault="00DF1D3A" w:rsidP="00DF1D3A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DF1D3A" w:rsidRDefault="00DF1D3A" w:rsidP="00DF1D3A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СОВЕТ ЛАХДЕНПОХСКОГО МУНИЦИПАЛЬНОГО РАЙОНА</w:t>
      </w:r>
    </w:p>
    <w:p w:rsidR="00DF1D3A" w:rsidRDefault="00A6035E" w:rsidP="00DF1D3A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VI</w:t>
      </w:r>
      <w:r w:rsidR="00DF1D3A">
        <w:rPr>
          <w:sz w:val="24"/>
          <w:szCs w:val="24"/>
        </w:rPr>
        <w:t xml:space="preserve"> ЗАСЕДАНИЕ </w:t>
      </w:r>
      <w:r w:rsidR="00DF1D3A">
        <w:rPr>
          <w:sz w:val="24"/>
          <w:szCs w:val="24"/>
          <w:lang w:val="en-US"/>
        </w:rPr>
        <w:t>VI</w:t>
      </w:r>
      <w:r w:rsidR="00DF1D3A">
        <w:rPr>
          <w:sz w:val="24"/>
          <w:szCs w:val="24"/>
        </w:rPr>
        <w:t xml:space="preserve"> СОЗЫВА</w:t>
      </w:r>
    </w:p>
    <w:p w:rsidR="00DF1D3A" w:rsidRDefault="00DF1D3A" w:rsidP="00DF1D3A">
      <w:pPr>
        <w:widowControl/>
        <w:autoSpaceDE/>
        <w:adjustRightInd/>
        <w:jc w:val="center"/>
        <w:rPr>
          <w:sz w:val="24"/>
          <w:szCs w:val="24"/>
        </w:rPr>
      </w:pPr>
    </w:p>
    <w:p w:rsidR="00DF1D3A" w:rsidRDefault="00DF1D3A" w:rsidP="00DF1D3A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DF1D3A" w:rsidRDefault="00DF1D3A" w:rsidP="00DF1D3A">
      <w:pPr>
        <w:widowControl/>
        <w:autoSpaceDE/>
        <w:adjustRightInd/>
        <w:rPr>
          <w:sz w:val="24"/>
          <w:szCs w:val="24"/>
        </w:rPr>
      </w:pPr>
    </w:p>
    <w:p w:rsidR="00DF1D3A" w:rsidRDefault="00DF1D3A" w:rsidP="00DF1D3A">
      <w:pPr>
        <w:widowControl/>
        <w:autoSpaceDE/>
        <w:adjustRightInd/>
        <w:rPr>
          <w:sz w:val="24"/>
          <w:szCs w:val="24"/>
        </w:rPr>
      </w:pPr>
    </w:p>
    <w:p w:rsidR="00DF1D3A" w:rsidRDefault="00A6035E" w:rsidP="00DF1D3A">
      <w:pPr>
        <w:keepNext/>
        <w:widowControl/>
        <w:autoSpaceDE/>
        <w:adjustRightInd/>
        <w:outlineLvl w:val="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от </w:t>
      </w:r>
      <w:r>
        <w:rPr>
          <w:rFonts w:eastAsia="Arial Unicode MS"/>
          <w:sz w:val="24"/>
          <w:szCs w:val="24"/>
          <w:lang w:val="en-US"/>
        </w:rPr>
        <w:t xml:space="preserve">11 </w:t>
      </w:r>
      <w:r>
        <w:rPr>
          <w:rFonts w:eastAsia="Arial Unicode MS"/>
          <w:sz w:val="24"/>
          <w:szCs w:val="24"/>
        </w:rPr>
        <w:t>февраля</w:t>
      </w:r>
      <w:r w:rsidR="00DF1D3A">
        <w:rPr>
          <w:rFonts w:eastAsia="Arial Unicode MS"/>
          <w:sz w:val="24"/>
          <w:szCs w:val="24"/>
        </w:rPr>
        <w:t xml:space="preserve"> 2</w:t>
      </w:r>
      <w:r>
        <w:rPr>
          <w:rFonts w:eastAsia="Arial Unicode MS"/>
          <w:sz w:val="24"/>
          <w:szCs w:val="24"/>
        </w:rPr>
        <w:t xml:space="preserve">014 года </w:t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 xml:space="preserve">         № </w:t>
      </w:r>
      <w:r>
        <w:rPr>
          <w:rFonts w:eastAsia="Arial Unicode MS"/>
          <w:sz w:val="24"/>
          <w:szCs w:val="24"/>
          <w:lang w:val="en-US"/>
        </w:rPr>
        <w:t>6/32-6</w:t>
      </w:r>
      <w:r w:rsidR="00DF1D3A">
        <w:rPr>
          <w:rFonts w:eastAsia="Arial Unicode MS"/>
          <w:sz w:val="24"/>
          <w:szCs w:val="24"/>
        </w:rPr>
        <w:t xml:space="preserve">       </w:t>
      </w:r>
    </w:p>
    <w:p w:rsidR="00DF1D3A" w:rsidRDefault="00DF1D3A" w:rsidP="00DF1D3A">
      <w:pPr>
        <w:keepNext/>
        <w:widowControl/>
        <w:autoSpaceDE/>
        <w:adjustRightInd/>
        <w:outlineLvl w:val="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 </w:t>
      </w:r>
      <w:proofErr w:type="spellStart"/>
      <w:r>
        <w:rPr>
          <w:rFonts w:eastAsia="Arial Unicode MS"/>
          <w:sz w:val="24"/>
          <w:szCs w:val="24"/>
          <w:u w:val="single"/>
        </w:rPr>
        <w:t>г</w:t>
      </w:r>
      <w:proofErr w:type="gramStart"/>
      <w:r>
        <w:rPr>
          <w:rFonts w:eastAsia="Arial Unicode MS"/>
          <w:sz w:val="24"/>
          <w:szCs w:val="24"/>
          <w:u w:val="single"/>
        </w:rPr>
        <w:t>.Л</w:t>
      </w:r>
      <w:proofErr w:type="gramEnd"/>
      <w:r>
        <w:rPr>
          <w:rFonts w:eastAsia="Arial Unicode MS"/>
          <w:sz w:val="24"/>
          <w:szCs w:val="24"/>
          <w:u w:val="single"/>
        </w:rPr>
        <w:t>ахденпохья</w:t>
      </w:r>
      <w:proofErr w:type="spellEnd"/>
    </w:p>
    <w:p w:rsidR="00DF1D3A" w:rsidRDefault="00DF1D3A" w:rsidP="00DF1D3A">
      <w:pPr>
        <w:widowControl/>
        <w:autoSpaceDE/>
        <w:adjustRightInd/>
        <w:rPr>
          <w:sz w:val="24"/>
          <w:szCs w:val="24"/>
        </w:rPr>
      </w:pPr>
    </w:p>
    <w:p w:rsidR="00DF1D3A" w:rsidRDefault="00DF1D3A" w:rsidP="00DF1D3A">
      <w:pPr>
        <w:widowControl/>
        <w:autoSpaceDE/>
        <w:adjustRightInd/>
        <w:rPr>
          <w:sz w:val="24"/>
          <w:szCs w:val="24"/>
        </w:rPr>
      </w:pPr>
    </w:p>
    <w:p w:rsidR="00DF1D3A" w:rsidRDefault="00DF1D3A" w:rsidP="00DF1D3A">
      <w:pPr>
        <w:shd w:val="clear" w:color="auto" w:fill="FFFFFF"/>
        <w:spacing w:before="554" w:line="266" w:lineRule="exact"/>
        <w:ind w:hanging="662"/>
        <w:jc w:val="center"/>
        <w:rPr>
          <w:bCs/>
          <w:sz w:val="28"/>
          <w:szCs w:val="24"/>
        </w:rPr>
      </w:pPr>
    </w:p>
    <w:p w:rsidR="002E7E68" w:rsidRDefault="00DF1D3A" w:rsidP="002E7E68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>
        <w:rPr>
          <w:bCs/>
          <w:sz w:val="28"/>
          <w:szCs w:val="24"/>
        </w:rPr>
        <w:t>О протесте прокурора</w:t>
      </w:r>
      <w:r w:rsidR="002E7E68" w:rsidRPr="002E7E68">
        <w:rPr>
          <w:bCs/>
          <w:sz w:val="28"/>
          <w:szCs w:val="24"/>
        </w:rPr>
        <w:t xml:space="preserve"> </w:t>
      </w:r>
      <w:r w:rsidR="002E7E68">
        <w:rPr>
          <w:bCs/>
          <w:sz w:val="28"/>
          <w:szCs w:val="24"/>
        </w:rPr>
        <w:t xml:space="preserve">на решение </w:t>
      </w:r>
      <w:r w:rsidR="002E7E68">
        <w:rPr>
          <w:bCs/>
          <w:sz w:val="28"/>
          <w:szCs w:val="24"/>
          <w:lang w:val="en-US"/>
        </w:rPr>
        <w:t>IV</w:t>
      </w:r>
      <w:r w:rsidR="002E7E68">
        <w:rPr>
          <w:bCs/>
          <w:sz w:val="28"/>
          <w:szCs w:val="24"/>
        </w:rPr>
        <w:t xml:space="preserve"> заседания </w:t>
      </w:r>
    </w:p>
    <w:p w:rsidR="002E7E68" w:rsidRDefault="002E7E68" w:rsidP="002E7E68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Совета </w:t>
      </w: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 </w:t>
      </w:r>
      <w:r>
        <w:rPr>
          <w:bCs/>
          <w:sz w:val="28"/>
          <w:szCs w:val="24"/>
          <w:lang w:val="en-US"/>
        </w:rPr>
        <w:t>VI</w:t>
      </w:r>
      <w:r>
        <w:rPr>
          <w:bCs/>
          <w:sz w:val="28"/>
          <w:szCs w:val="24"/>
        </w:rPr>
        <w:t xml:space="preserve"> созыва </w:t>
      </w:r>
    </w:p>
    <w:p w:rsidR="002E7E68" w:rsidRDefault="002E7E68" w:rsidP="002E7E68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>
        <w:rPr>
          <w:bCs/>
          <w:sz w:val="28"/>
          <w:szCs w:val="24"/>
        </w:rPr>
        <w:t>от 18.12.2013 года № 4/26-6 «О разработке Положения</w:t>
      </w:r>
    </w:p>
    <w:p w:rsidR="002E7E68" w:rsidRDefault="002E7E68" w:rsidP="00DF1D3A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bookmarkStart w:id="0" w:name="_GoBack"/>
      <w:bookmarkEnd w:id="0"/>
      <w:r>
        <w:rPr>
          <w:bCs/>
          <w:sz w:val="28"/>
          <w:szCs w:val="24"/>
        </w:rPr>
        <w:t xml:space="preserve">«О предоставлении земельных участков на территории </w:t>
      </w:r>
    </w:p>
    <w:p w:rsidR="00DF1D3A" w:rsidRDefault="002E7E68" w:rsidP="00DF1D3A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района»</w:t>
      </w:r>
    </w:p>
    <w:p w:rsidR="002E7E68" w:rsidRDefault="002E7E68" w:rsidP="00DF1D3A">
      <w:pPr>
        <w:shd w:val="clear" w:color="auto" w:fill="FFFFFF"/>
        <w:spacing w:before="7"/>
        <w:ind w:left="-540"/>
        <w:rPr>
          <w:bCs/>
          <w:sz w:val="28"/>
          <w:szCs w:val="24"/>
        </w:rPr>
      </w:pPr>
    </w:p>
    <w:p w:rsidR="00DF1D3A" w:rsidRDefault="00DF1D3A" w:rsidP="00DF1D3A">
      <w:pPr>
        <w:shd w:val="clear" w:color="auto" w:fill="FFFFFF"/>
        <w:spacing w:before="7"/>
        <w:ind w:left="-540"/>
        <w:rPr>
          <w:bCs/>
          <w:sz w:val="28"/>
          <w:szCs w:val="24"/>
        </w:rPr>
      </w:pPr>
    </w:p>
    <w:p w:rsidR="00DF1D3A" w:rsidRDefault="00DD0567" w:rsidP="00DD0567">
      <w:pPr>
        <w:shd w:val="clear" w:color="auto" w:fill="FFFFFF"/>
        <w:spacing w:before="7"/>
        <w:ind w:left="-540"/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     </w:t>
      </w:r>
      <w:r w:rsidR="00DF1D3A">
        <w:rPr>
          <w:bCs/>
          <w:sz w:val="28"/>
          <w:szCs w:val="24"/>
        </w:rPr>
        <w:t xml:space="preserve">Рассмотрев и обсудив протест прокурора на </w:t>
      </w:r>
      <w:r>
        <w:rPr>
          <w:bCs/>
          <w:sz w:val="28"/>
          <w:szCs w:val="24"/>
        </w:rPr>
        <w:t xml:space="preserve">решение </w:t>
      </w:r>
      <w:r>
        <w:rPr>
          <w:bCs/>
          <w:sz w:val="28"/>
          <w:szCs w:val="24"/>
          <w:lang w:val="en-US"/>
        </w:rPr>
        <w:t>IV</w:t>
      </w:r>
      <w:r>
        <w:rPr>
          <w:bCs/>
          <w:sz w:val="28"/>
          <w:szCs w:val="24"/>
        </w:rPr>
        <w:t xml:space="preserve"> заседания Совета </w:t>
      </w: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 </w:t>
      </w:r>
      <w:r>
        <w:rPr>
          <w:bCs/>
          <w:sz w:val="28"/>
          <w:szCs w:val="24"/>
          <w:lang w:val="en-US"/>
        </w:rPr>
        <w:t>VI</w:t>
      </w:r>
      <w:r>
        <w:rPr>
          <w:bCs/>
          <w:sz w:val="28"/>
          <w:szCs w:val="24"/>
        </w:rPr>
        <w:t xml:space="preserve"> созыва от 18.12.2013 года № 4/26-6 «О разработке Положения «О предоставлении земельных участков на территории </w:t>
      </w: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района» </w:t>
      </w:r>
      <w:r w:rsidR="00DF1D3A">
        <w:rPr>
          <w:bCs/>
          <w:sz w:val="28"/>
          <w:szCs w:val="24"/>
        </w:rPr>
        <w:t xml:space="preserve">Совет </w:t>
      </w:r>
      <w:proofErr w:type="spellStart"/>
      <w:r w:rsidR="00DF1D3A">
        <w:rPr>
          <w:bCs/>
          <w:sz w:val="28"/>
          <w:szCs w:val="24"/>
        </w:rPr>
        <w:t>Лахденпохского</w:t>
      </w:r>
      <w:proofErr w:type="spellEnd"/>
      <w:r w:rsidR="00DF1D3A">
        <w:rPr>
          <w:bCs/>
          <w:sz w:val="28"/>
          <w:szCs w:val="24"/>
        </w:rPr>
        <w:t xml:space="preserve"> муниципального района РЕШИЛ:</w:t>
      </w:r>
    </w:p>
    <w:p w:rsidR="00DF1D3A" w:rsidRDefault="00DF1D3A" w:rsidP="00DD0567">
      <w:pPr>
        <w:shd w:val="clear" w:color="auto" w:fill="FFFFFF"/>
        <w:spacing w:before="7"/>
        <w:ind w:left="-540"/>
        <w:jc w:val="both"/>
        <w:rPr>
          <w:bCs/>
          <w:sz w:val="28"/>
          <w:szCs w:val="24"/>
        </w:rPr>
      </w:pPr>
    </w:p>
    <w:p w:rsidR="00DF1D3A" w:rsidRDefault="00DD0567" w:rsidP="00DD0567">
      <w:pPr>
        <w:shd w:val="clear" w:color="auto" w:fill="FFFFFF"/>
        <w:spacing w:before="7"/>
        <w:ind w:left="-540"/>
        <w:jc w:val="both"/>
        <w:rPr>
          <w:sz w:val="28"/>
        </w:rPr>
      </w:pPr>
      <w:r>
        <w:rPr>
          <w:bCs/>
          <w:sz w:val="28"/>
          <w:szCs w:val="24"/>
        </w:rPr>
        <w:t xml:space="preserve">      Протест прокурора </w:t>
      </w:r>
      <w:r w:rsidR="002E7E68">
        <w:rPr>
          <w:bCs/>
          <w:sz w:val="28"/>
          <w:szCs w:val="24"/>
        </w:rPr>
        <w:t>удовлетворить</w:t>
      </w:r>
      <w:r w:rsidR="00DF1D3A">
        <w:rPr>
          <w:bCs/>
          <w:sz w:val="28"/>
          <w:szCs w:val="24"/>
        </w:rPr>
        <w:t>.</w:t>
      </w:r>
    </w:p>
    <w:p w:rsidR="00DF1D3A" w:rsidRDefault="00DF1D3A" w:rsidP="00DD056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</w:rPr>
      </w:pPr>
    </w:p>
    <w:p w:rsidR="00DF1D3A" w:rsidRDefault="00DF1D3A" w:rsidP="00DD05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DF1D3A" w:rsidRDefault="00DF1D3A" w:rsidP="00DD05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DF1D3A" w:rsidRDefault="00DF1D3A" w:rsidP="00DD0567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4"/>
        </w:rPr>
        <w:tab/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Г.И.Тимина</w:t>
      </w:r>
      <w:proofErr w:type="spellEnd"/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</w:p>
    <w:p w:rsidR="00DF1D3A" w:rsidRDefault="00DF1D3A" w:rsidP="00DD0567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DF1D3A" w:rsidRDefault="00DF1D3A" w:rsidP="00DD05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DF1D3A" w:rsidRDefault="00DF1D3A" w:rsidP="00DD0567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DF1D3A" w:rsidRDefault="00DF1D3A" w:rsidP="00DD0567">
      <w:pPr>
        <w:jc w:val="both"/>
      </w:pPr>
    </w:p>
    <w:p w:rsidR="002E1C01" w:rsidRDefault="002E1C01"/>
    <w:sectPr w:rsidR="002E1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20AD4"/>
    <w:multiLevelType w:val="hybridMultilevel"/>
    <w:tmpl w:val="782243F0"/>
    <w:lvl w:ilvl="0" w:tplc="ACB4EA4C">
      <w:start w:val="1"/>
      <w:numFmt w:val="decimal"/>
      <w:lvlText w:val="%1."/>
      <w:lvlJc w:val="left"/>
      <w:pPr>
        <w:tabs>
          <w:tab w:val="num" w:pos="899"/>
        </w:tabs>
        <w:ind w:left="899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3A"/>
    <w:rsid w:val="002E1C01"/>
    <w:rsid w:val="002E7E68"/>
    <w:rsid w:val="00A6035E"/>
    <w:rsid w:val="00DD0567"/>
    <w:rsid w:val="00DF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4</cp:revision>
  <dcterms:created xsi:type="dcterms:W3CDTF">2014-02-10T05:12:00Z</dcterms:created>
  <dcterms:modified xsi:type="dcterms:W3CDTF">2014-02-12T11:58:00Z</dcterms:modified>
</cp:coreProperties>
</file>